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58" w:rsidRDefault="00FF2F58" w:rsidP="00FF2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F58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сектора воспитательной работы и профилактики о</w:t>
      </w:r>
      <w:r w:rsidRPr="00FF2F58">
        <w:rPr>
          <w:rFonts w:ascii="Times New Roman" w:hAnsi="Times New Roman" w:cs="Times New Roman"/>
          <w:sz w:val="24"/>
          <w:szCs w:val="24"/>
        </w:rPr>
        <w:t xml:space="preserve"> реализации плана основных мероприятий, </w:t>
      </w:r>
    </w:p>
    <w:p w:rsidR="00FF2F58" w:rsidRDefault="00FF2F58" w:rsidP="00FF2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F58">
        <w:rPr>
          <w:rFonts w:ascii="Times New Roman" w:hAnsi="Times New Roman" w:cs="Times New Roman"/>
          <w:sz w:val="24"/>
          <w:szCs w:val="24"/>
        </w:rPr>
        <w:t>проводимых в рамках Десятилетия детства, на период до 2027 года</w:t>
      </w:r>
      <w:r w:rsidR="007E40F5">
        <w:rPr>
          <w:rFonts w:ascii="Times New Roman" w:hAnsi="Times New Roman" w:cs="Times New Roman"/>
          <w:sz w:val="24"/>
          <w:szCs w:val="24"/>
        </w:rPr>
        <w:t xml:space="preserve"> по итогам 1 полугодия 2021 года</w:t>
      </w:r>
      <w:bookmarkStart w:id="0" w:name="_GoBack"/>
      <w:bookmarkEnd w:id="0"/>
    </w:p>
    <w:p w:rsidR="00FF2F58" w:rsidRPr="00FF2F58" w:rsidRDefault="00FF2F58" w:rsidP="00FF2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6162"/>
        <w:gridCol w:w="7229"/>
      </w:tblGrid>
      <w:tr w:rsidR="00DB00AC" w:rsidTr="00DB00AC">
        <w:tc>
          <w:tcPr>
            <w:tcW w:w="921" w:type="dxa"/>
          </w:tcPr>
          <w:p w:rsidR="00DB00AC" w:rsidRPr="00DB00AC" w:rsidRDefault="00DB00AC" w:rsidP="00FF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№ пункта Плана</w:t>
            </w:r>
          </w:p>
        </w:tc>
        <w:tc>
          <w:tcPr>
            <w:tcW w:w="6162" w:type="dxa"/>
          </w:tcPr>
          <w:p w:rsidR="00DB00AC" w:rsidRPr="00DB00AC" w:rsidRDefault="00DB00AC" w:rsidP="00FF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229" w:type="dxa"/>
          </w:tcPr>
          <w:p w:rsidR="00DB00AC" w:rsidRPr="00DB00AC" w:rsidRDefault="00DB00AC" w:rsidP="00FF2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мероприятия Плана</w:t>
            </w:r>
          </w:p>
        </w:tc>
      </w:tr>
      <w:tr w:rsidR="00DB00AC" w:rsidTr="00DB00AC">
        <w:tc>
          <w:tcPr>
            <w:tcW w:w="921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2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дополнительных мер по снижению потребления табака и иной </w:t>
            </w:r>
            <w:proofErr w:type="spellStart"/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DB00AC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и алкоголя несовершеннолетними</w:t>
            </w:r>
          </w:p>
        </w:tc>
        <w:tc>
          <w:tcPr>
            <w:tcW w:w="7229" w:type="dxa"/>
          </w:tcPr>
          <w:p w:rsidR="00383CC2" w:rsidRPr="00383CC2" w:rsidRDefault="00383CC2" w:rsidP="0038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профилактики подростковой токсикомании, употребления </w:t>
            </w:r>
            <w:proofErr w:type="spellStart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алкогольной продукции несовершеннолетними, с учетом современных вызовов и рисков, в том числе связанных с использованием современных информационных технологий и сети Интернет, </w:t>
            </w:r>
            <w:proofErr w:type="spellStart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области, муниципальными органами, осуществляющими управление в сфере образования, образовательными организациями Ростовской области в соответствии с положениями Федеральных законов от 29.12.2012 № 273-ФЗ «Об образовании в Российской Федерации», 24.06.1999 № 120-ФЗ «Об основах системы профилактики безнадзорности и правонарушений несовершеннолетних» осуществляют меры по реализации программ и методик, направленных на формирование законопослушного поведения несовершеннолетних, в том числе формирование установки на здоровый образ жизни, отрицательного отношения к потреблению </w:t>
            </w:r>
            <w:proofErr w:type="spellStart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газовой токсикомании; проводят информационно-просветительскую работу с родителями (иными законными представителями) в части ограничения ими доступности для детей </w:t>
            </w:r>
            <w:proofErr w:type="spellStart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алкогольной  продукции, газа бутана  и др.</w:t>
            </w:r>
          </w:p>
          <w:p w:rsidR="00383CC2" w:rsidRPr="00383CC2" w:rsidRDefault="00383CC2" w:rsidP="0038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рекомендаций  </w:t>
            </w:r>
            <w:proofErr w:type="spellStart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России (письмо </w:t>
            </w:r>
            <w:proofErr w:type="spellStart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29.09.2020 № 07-5835) в текущем году приняты дополнительные меры, направленные на повышение качества профилактики незаконного потребления обучающимися </w:t>
            </w:r>
            <w:proofErr w:type="spellStart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веществ: в 1326 образовательных организациях внедрены рабочие программы воспитания и календарные планы воспитательной работы, на основании которых в работе с несовершеннолетними применяются формы воспитательной деятельности, изложенные в Примерной программе воспитания обучающихся общеобразовательных организаций при получении начального, основного и среднего общего образования.</w:t>
            </w:r>
          </w:p>
          <w:p w:rsidR="00383CC2" w:rsidRPr="00383CC2" w:rsidRDefault="00383CC2" w:rsidP="0038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В текущем году работа с детьми «группы риска» в образовательных организациях организована с применением новых методик и инструментариев, представленных в разработанных Федеральным государственным бюджетным научным учреждением «Центр защиты прав и интересов детей» методических рекомендациях «Использование результатов единой методики социально-психологического тестирования для организации профилактической работы с обучающимися образовательной организации».</w:t>
            </w:r>
          </w:p>
          <w:p w:rsidR="00DB00AC" w:rsidRPr="00DB00AC" w:rsidRDefault="00383CC2" w:rsidP="0038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принятия дополнительных мер стало планомерное снижение числа несовершеннолетних, состоящих под наблюдением в ГБУ РО «Наркологический диспансер» (2019 г.- 346 подростков под наблюдением; 2020 г.- </w:t>
            </w: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255, на</w:t>
            </w: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01.04.2021 г. - 232).</w:t>
            </w:r>
          </w:p>
        </w:tc>
      </w:tr>
      <w:tr w:rsidR="00DB00AC" w:rsidTr="00DB00AC">
        <w:tc>
          <w:tcPr>
            <w:tcW w:w="921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62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Внедрение и реализация рабочей программы воспитания обучающихся в общеобразовательных организациях</w:t>
            </w:r>
          </w:p>
        </w:tc>
        <w:tc>
          <w:tcPr>
            <w:tcW w:w="7229" w:type="dxa"/>
          </w:tcPr>
          <w:p w:rsidR="00215D06" w:rsidRDefault="00EC5087" w:rsidP="00215D06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7">
              <w:rPr>
                <w:rFonts w:ascii="Times New Roman" w:hAnsi="Times New Roman" w:cs="Times New Roman"/>
                <w:sz w:val="24"/>
                <w:szCs w:val="24"/>
              </w:rPr>
              <w:t>На основании Федерального закона от 31.07.2020 № 304-ФЗ, которым внесены изменения в Федеральный закон от 29.12.2012 № 273-ФЗ «Об образовании в Российской Федерации» (далее – Закон об образовании), в</w:t>
            </w:r>
            <w:r w:rsidRPr="00EC5087">
              <w:rPr>
                <w:rFonts w:ascii="Times New Roman" w:hAnsi="Times New Roman" w:cs="Times New Roman"/>
                <w:bCs/>
                <w:sz w:val="24"/>
                <w:szCs w:val="24"/>
              </w:rPr>
              <w:t>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в организациях, осуществляющих образовательную деятельность, осуществляется на основе включаемых в такие образовательные программы</w:t>
            </w:r>
            <w:r w:rsidRPr="00EC5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рабочей программы воспитания и календарного плана воспитательной работы. </w:t>
            </w:r>
            <w:r w:rsidRPr="009001ED">
              <w:rPr>
                <w:rFonts w:ascii="Times New Roman" w:hAnsi="Times New Roman" w:cs="Times New Roman"/>
                <w:sz w:val="24"/>
                <w:szCs w:val="24"/>
              </w:rPr>
              <w:t>Статья 2 Федерального закона от 31.07.2020 №</w:t>
            </w:r>
            <w:r w:rsidRPr="00EC5087">
              <w:rPr>
                <w:rFonts w:ascii="Times New Roman" w:hAnsi="Times New Roman" w:cs="Times New Roman"/>
                <w:sz w:val="24"/>
                <w:szCs w:val="24"/>
              </w:rPr>
              <w:t xml:space="preserve"> 304-ФЗ предусматривает, что образовательные программы подлежат приведению в соответствие с новыми положениями не позднее 01.09.2021.</w:t>
            </w:r>
          </w:p>
          <w:p w:rsidR="00DB00AC" w:rsidRPr="00EC5087" w:rsidRDefault="00B7323F" w:rsidP="00215D06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087">
              <w:rPr>
                <w:rFonts w:ascii="Times New Roman" w:hAnsi="Times New Roman" w:cs="Times New Roman"/>
                <w:sz w:val="24"/>
                <w:szCs w:val="24"/>
              </w:rPr>
              <w:t>По состоянию на 01.06.2021 утверждены и реализуются рабочие программы воспитания обучающихся в 853 (75,7%) общеобразовательных организациях Ростовской области</w:t>
            </w:r>
          </w:p>
        </w:tc>
      </w:tr>
      <w:tr w:rsidR="00DB00AC" w:rsidTr="00DB00AC">
        <w:tc>
          <w:tcPr>
            <w:tcW w:w="921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62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Разработка перечня показателей эффективности воспитательной деятельности 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7229" w:type="dxa"/>
          </w:tcPr>
          <w:p w:rsidR="00DB00AC" w:rsidRPr="00B7323F" w:rsidRDefault="00B7323F" w:rsidP="00215D06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23F">
              <w:rPr>
                <w:rFonts w:ascii="Times New Roman" w:hAnsi="Times New Roman" w:cs="Times New Roman"/>
                <w:sz w:val="24"/>
                <w:szCs w:val="24"/>
              </w:rPr>
              <w:t>Разработка перечня показателей эффективности воспитательной деятельности образовательных организаций, реализующих образовательные программы начального общего, основного общего и среднего общего образования осуществляется г</w:t>
            </w:r>
            <w:r w:rsidRPr="00B7323F">
              <w:rPr>
                <w:rFonts w:ascii="Times New Roman" w:hAnsi="Times New Roman" w:cs="Times New Roman"/>
                <w:color w:val="2E2E30"/>
                <w:sz w:val="24"/>
                <w:szCs w:val="24"/>
                <w:shd w:val="clear" w:color="auto" w:fill="FFFFFF"/>
              </w:rPr>
              <w:t>осударственным бюджетным учреждением дополнительного профессионального образования Ростовской области "Ростовский институт повышения квалификации и профессиональной переподготовки работников образования"</w:t>
            </w:r>
            <w:r>
              <w:rPr>
                <w:rFonts w:ascii="Times New Roman" w:hAnsi="Times New Roman" w:cs="Times New Roman"/>
                <w:color w:val="2E2E30"/>
                <w:sz w:val="24"/>
                <w:szCs w:val="24"/>
                <w:shd w:val="clear" w:color="auto" w:fill="FFFFFF"/>
              </w:rPr>
              <w:t>. Утверждение данного перечня запланировано на август 2021 года.</w:t>
            </w:r>
          </w:p>
        </w:tc>
      </w:tr>
      <w:tr w:rsidR="00DB00AC" w:rsidTr="00DB00AC">
        <w:tc>
          <w:tcPr>
            <w:tcW w:w="921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62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развития и популяризации детского туризма</w:t>
            </w:r>
          </w:p>
        </w:tc>
        <w:tc>
          <w:tcPr>
            <w:tcW w:w="7229" w:type="dxa"/>
          </w:tcPr>
          <w:p w:rsidR="00EE5E1E" w:rsidRDefault="00EE5E1E" w:rsidP="00C427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7B2">
              <w:rPr>
                <w:rFonts w:ascii="Times New Roman" w:hAnsi="Times New Roman" w:cs="Times New Roman"/>
                <w:sz w:val="24"/>
                <w:szCs w:val="24"/>
              </w:rPr>
              <w:t xml:space="preserve">В число значимых проектов по поддержке и популяризации детского туризма входят </w:t>
            </w:r>
            <w:r w:rsidR="00C427B2" w:rsidRPr="00C427B2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направленные на содействие повышению туристической привлекательности Донского региона.</w:t>
            </w:r>
            <w:r w:rsidR="00C4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7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27B2" w:rsidRPr="00C427B2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Pr="00C427B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текущего года совместно с региональным отделением РДШ </w:t>
            </w:r>
            <w:r w:rsidR="00C427B2" w:rsidRPr="00C427B2">
              <w:rPr>
                <w:rFonts w:ascii="Times New Roman" w:hAnsi="Times New Roman" w:cs="Times New Roman"/>
                <w:sz w:val="24"/>
                <w:szCs w:val="24"/>
              </w:rPr>
              <w:t>был запущен</w:t>
            </w:r>
            <w:r w:rsidRPr="00C427B2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«Лига путешественников»</w:t>
            </w:r>
            <w:r w:rsidR="00C427B2" w:rsidRPr="00C4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7B2" w:rsidRPr="00C42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27B2">
              <w:rPr>
                <w:rFonts w:ascii="Times New Roman" w:hAnsi="Times New Roman" w:cs="Times New Roman"/>
                <w:sz w:val="24"/>
                <w:szCs w:val="24"/>
              </w:rPr>
              <w:t>го целью стало привлечение школьников к исследованиям истории, культуры и туристической ин</w:t>
            </w:r>
            <w:r w:rsidR="00C427B2" w:rsidRPr="00C427B2">
              <w:rPr>
                <w:rFonts w:ascii="Times New Roman" w:hAnsi="Times New Roman" w:cs="Times New Roman"/>
                <w:sz w:val="24"/>
                <w:szCs w:val="24"/>
              </w:rPr>
              <w:t>фраструктуры Ростовской области</w:t>
            </w:r>
            <w:r w:rsidRPr="00C427B2">
              <w:rPr>
                <w:rFonts w:ascii="Times New Roman" w:hAnsi="Times New Roman" w:cs="Times New Roman"/>
                <w:sz w:val="24"/>
                <w:szCs w:val="24"/>
              </w:rPr>
              <w:t>. «Лига путешественников» объединила школьников, увлеченных историческим краеведением и проектированием туристических маршрутов.</w:t>
            </w:r>
            <w:r w:rsidR="00C427B2" w:rsidRPr="00C427B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проекта запланировано на начало нового учебного года.</w:t>
            </w:r>
          </w:p>
          <w:p w:rsidR="00C427B2" w:rsidRPr="00DB00AC" w:rsidRDefault="00C427B2" w:rsidP="00C427B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Ростовской области участвуют в туристических проектах других регионов. В марте 2021 года ученики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Неклиновской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школы-интерната с первоначальной летной подготовкой имени Четвертой Краснознаменной Воздушной Армии приняли участие в комбинированном туристическом походе в республике Адыгея. </w:t>
            </w:r>
          </w:p>
        </w:tc>
      </w:tr>
      <w:tr w:rsidR="00DB00AC" w:rsidTr="00DB00AC">
        <w:tc>
          <w:tcPr>
            <w:tcW w:w="921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62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Оказание инфраструктурной поддержки деятельности региональных ресурсных центров Общероссийской общественно-государственной детско-юношеской организации "Российское движение школьников", созданных на базе образовательных организаций</w:t>
            </w:r>
          </w:p>
        </w:tc>
        <w:tc>
          <w:tcPr>
            <w:tcW w:w="7229" w:type="dxa"/>
          </w:tcPr>
          <w:p w:rsidR="00DB00AC" w:rsidRPr="00215D06" w:rsidRDefault="003D5FA9" w:rsidP="00215D0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Минобразование Ростовской области принимало активное участие в создании Ростовского регионального отделения РДШ и продолжает оказывать всестороннюю поддержку деятельности указанной организации. Приказом минобразования Ростовской области от 10.03.2020 № 181 создан </w:t>
            </w:r>
            <w:r w:rsidR="001D674C" w:rsidRPr="00215D06">
              <w:rPr>
                <w:rFonts w:ascii="Times New Roman" w:hAnsi="Times New Roman" w:cs="Times New Roman"/>
                <w:sz w:val="24"/>
                <w:szCs w:val="24"/>
              </w:rPr>
              <w:t>региональны</w:t>
            </w: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D674C"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 ресурсны</w:t>
            </w: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D674C"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 центр Общероссийской общественно-государственной детско-юношеской организации "Российское движение школьников"</w:t>
            </w: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МБУ ДО г. Ростова-на-Дону «ДТДМ» </w:t>
            </w:r>
          </w:p>
          <w:p w:rsidR="001D674C" w:rsidRPr="00DB00AC" w:rsidRDefault="003D5FA9" w:rsidP="00215D06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Минобразованием Ростовской области регулярно направляются информационные письма в адрес глав муниципальных образований </w:t>
            </w:r>
            <w:r w:rsidRPr="00215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Ростовской области, руководителей муниципальных органов, осуществляющих управление в сфере образования, о мероприятиях РДШ и рекомендациях по взаимодействию с РДШ</w:t>
            </w:r>
            <w:r w:rsidR="00AC7BB5"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 (письма минобразования Ростовской области № 24/3.3-3841 от 18.03.2021, № 24/3.2-4973 от 07.04.2021, № 24/3.3-5916 от 20.04.2021</w:t>
            </w:r>
            <w:r w:rsidR="00EE5E1E">
              <w:rPr>
                <w:rFonts w:ascii="Times New Roman" w:hAnsi="Times New Roman" w:cs="Times New Roman"/>
                <w:sz w:val="24"/>
                <w:szCs w:val="24"/>
              </w:rPr>
              <w:t xml:space="preserve"> и другие</w:t>
            </w:r>
            <w:r w:rsidR="00AC7BB5" w:rsidRPr="00215D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00AC" w:rsidTr="00DB00AC">
        <w:tc>
          <w:tcPr>
            <w:tcW w:w="921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6162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детей и подростков в деятельность Общероссийской общественно-государственной детско-юношеской организации "Российское движение школьников"</w:t>
            </w:r>
          </w:p>
        </w:tc>
        <w:tc>
          <w:tcPr>
            <w:tcW w:w="7229" w:type="dxa"/>
          </w:tcPr>
          <w:p w:rsidR="009001ED" w:rsidRDefault="009001ED" w:rsidP="009001E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создания условий </w:t>
            </w: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для вовлечения детей и подростков в деятельность Общероссийской общественно-государственной детско-юношеской организации "Российское движение школьников"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>проходит информационная кампания в поддержку детского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минобразования Ростовской области и образовательных организаций, в социальных сетях размещается информация о деятельности РДШ.</w:t>
            </w:r>
          </w:p>
          <w:p w:rsidR="006A35D0" w:rsidRPr="006A35D0" w:rsidRDefault="009001ED" w:rsidP="009001E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35D0" w:rsidRPr="006A35D0">
              <w:rPr>
                <w:rFonts w:ascii="Times New Roman" w:hAnsi="Times New Roman" w:cs="Times New Roman"/>
                <w:sz w:val="24"/>
                <w:szCs w:val="24"/>
              </w:rPr>
              <w:t xml:space="preserve">инобразование Ростовской области рекомендовало </w:t>
            </w:r>
            <w:r w:rsidR="006A35D0" w:rsidRPr="00215D06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6A35D0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6A35D0"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органов, осуществляющих управление в сфере образования</w:t>
            </w:r>
            <w:r w:rsidR="006A35D0">
              <w:rPr>
                <w:rFonts w:ascii="Times New Roman" w:hAnsi="Times New Roman" w:cs="Times New Roman"/>
                <w:sz w:val="24"/>
                <w:szCs w:val="24"/>
              </w:rPr>
              <w:t>, руководителям государственных образовательных организаций</w:t>
            </w:r>
            <w:r w:rsidR="006A35D0" w:rsidRPr="006A35D0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информационную кампанию, посвященную Ростовскому региональному отделению РДШ, в рамках которой организовать подписку на информационные ресурсы</w:t>
            </w:r>
            <w:r w:rsidR="006A3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5D0" w:rsidRPr="006A35D0">
              <w:rPr>
                <w:rFonts w:ascii="Times New Roman" w:hAnsi="Times New Roman" w:cs="Times New Roman"/>
                <w:sz w:val="24"/>
                <w:szCs w:val="24"/>
              </w:rPr>
              <w:t>Регионального ростовского отделения РДШ в социальных сетях «</w:t>
            </w:r>
            <w:proofErr w:type="spellStart"/>
            <w:r w:rsidR="006A35D0" w:rsidRPr="006A35D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6A35D0" w:rsidRPr="006A35D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00AC" w:rsidRPr="00DB00AC" w:rsidRDefault="007B2D26" w:rsidP="009001ED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>С целью стимулиров</w:t>
            </w:r>
            <w:r w:rsidR="008B452F" w:rsidRPr="00215D06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215D0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 w:rsidR="008B452F" w:rsidRPr="00215D06">
              <w:rPr>
                <w:rFonts w:ascii="Times New Roman" w:hAnsi="Times New Roman" w:cs="Times New Roman"/>
                <w:sz w:val="24"/>
                <w:szCs w:val="24"/>
              </w:rPr>
              <w:t>РДШ показатель «Доля общеобразовательных организаций в муниципальном образовании, принявших участие в мероприятиях Российского движения школьников федерального уровня в соответствии с планами мероприятий Общероссийской общественно-государственной детско-юношеской организации «Российское движение школьников» и ФГБУ «</w:t>
            </w:r>
            <w:proofErr w:type="spellStart"/>
            <w:r w:rsidR="008B452F" w:rsidRPr="00215D06"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  <w:r w:rsidR="008B452F" w:rsidRPr="00215D06">
              <w:rPr>
                <w:rFonts w:ascii="Times New Roman" w:hAnsi="Times New Roman" w:cs="Times New Roman"/>
                <w:sz w:val="24"/>
                <w:szCs w:val="24"/>
              </w:rPr>
              <w:t>» в календарном году» включен в перечень  показателей определения рейтинга муниципальных образований и подведомственных  областных государственных организаций по приоритетным направлениям развития образования, утвержденный приказом минобразования Ростовской области от 12.09.2019 № 689.</w:t>
            </w:r>
          </w:p>
        </w:tc>
      </w:tr>
      <w:tr w:rsidR="00DB00AC" w:rsidTr="00DB00AC">
        <w:tc>
          <w:tcPr>
            <w:tcW w:w="921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62" w:type="dxa"/>
          </w:tcPr>
          <w:p w:rsidR="00DB00AC" w:rsidRPr="00DB00AC" w:rsidRDefault="00DB00AC" w:rsidP="00DB0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развитие инфраструктуры, обеспечивающей социально значимую деятельность несовершеннолетних,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ходящихся в конфликте с законом</w:t>
            </w:r>
          </w:p>
        </w:tc>
        <w:tc>
          <w:tcPr>
            <w:tcW w:w="7229" w:type="dxa"/>
          </w:tcPr>
          <w:p w:rsidR="00383CC2" w:rsidRPr="006970D6" w:rsidRDefault="00383CC2" w:rsidP="00383C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6">
              <w:rPr>
                <w:rFonts w:ascii="Times New Roman" w:hAnsi="Times New Roman" w:cs="Times New Roman"/>
                <w:sz w:val="24"/>
                <w:szCs w:val="24"/>
              </w:rPr>
              <w:t>Вовлечение детей в социально значимую деятельность является одним из основных методов первичной, вторичной и третичной профилактики.</w:t>
            </w:r>
          </w:p>
          <w:p w:rsidR="00383CC2" w:rsidRPr="006970D6" w:rsidRDefault="00383CC2" w:rsidP="00383C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обучающихся, в том числе находящихся в конфликте с законом, в социально значимой деятельности организуется в рамках реализации мероприятий, проводимых детскими, молодежными общественными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3CC2" w:rsidRDefault="00383CC2" w:rsidP="00383CC2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6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расширения спектра социально значимых проектов (акций, программ) </w:t>
            </w:r>
            <w:proofErr w:type="spellStart"/>
            <w:r w:rsidRPr="006970D6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6970D6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минобразование Ростовской области в части компетенции и в соответствии с федеральными законами от 19.05.1995 № 82-ФЗ «Об общественных объединениях», от 12.01.1996 № 7-ФЗ «О некоммерческих организациях» оказывает информационную поддержку социально полезным проектам для детей и молодежи, реализуемым общественными некоммерческими организациями. В числе постоянных социальных партнеров следует отметить РДШ, Всероссийское детско-юношеское военно-патриотическое общественное движение «ЮНАРМИЯ», Общероссийскую общественную физкультурно-спортивную организацию «Всероссийская федерация школьного спорта», общественное движение «Интернет без угроз», Ростовскую региональную детско-молодежную общественную организацию «Содружество детей и молодежи Дона».</w:t>
            </w:r>
          </w:p>
          <w:p w:rsidR="00DB00AC" w:rsidRPr="00DB00AC" w:rsidRDefault="00383CC2" w:rsidP="0038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Особое внимание уделяется вовлечению в деятельность указанных организаций обучающихся, находящихся в конфликте с законом. На 01.06.2021 66% детей (1039 чел.) из числа состоящих на профилактическом учете в органах полиции, вовлечены в социально полезную деятельность, их досуг организован.</w:t>
            </w:r>
          </w:p>
        </w:tc>
      </w:tr>
      <w:tr w:rsidR="00DB00AC" w:rsidTr="00DB00AC">
        <w:tc>
          <w:tcPr>
            <w:tcW w:w="921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162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профилактики детского дорожно-транспортного травматизма, в том числе организационно-методическая поддержка объединений юных инспекторов движения и юношеских автомобильных школ</w:t>
            </w:r>
          </w:p>
        </w:tc>
        <w:tc>
          <w:tcPr>
            <w:tcW w:w="7229" w:type="dxa"/>
          </w:tcPr>
          <w:p w:rsidR="00DB00AC" w:rsidRPr="00DB00AC" w:rsidRDefault="00383CC2" w:rsidP="00FF2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На протяжении последних пяти лет эффективной формой обучения детей правилам дорожного движения остается деятельность отрядов «Юные инспектор</w:t>
            </w:r>
            <w:r w:rsidR="00FF2F58">
              <w:rPr>
                <w:rFonts w:ascii="Times New Roman" w:hAnsi="Times New Roman" w:cs="Times New Roman"/>
                <w:sz w:val="24"/>
                <w:szCs w:val="24"/>
              </w:rPr>
              <w:t>ы дорожного движения», в настоящее время в школах функционирует более 1440</w:t>
            </w: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отряд</w:t>
            </w:r>
            <w:r w:rsidR="00FF2F58">
              <w:rPr>
                <w:rFonts w:ascii="Times New Roman" w:hAnsi="Times New Roman" w:cs="Times New Roman"/>
                <w:sz w:val="24"/>
                <w:szCs w:val="24"/>
              </w:rPr>
              <w:t xml:space="preserve">ов ЮИД.  Интерес школьников к деятельности отрядов </w:t>
            </w: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обусловлен тем, что в их работе активно участвуют представители ГИБДД. </w:t>
            </w:r>
            <w:proofErr w:type="spellStart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ЮИДовским</w:t>
            </w:r>
            <w:proofErr w:type="spellEnd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 охвачено свыше 25 тысяч детей от 7 до 17 лет.  </w:t>
            </w:r>
            <w:r w:rsidR="00FF2F58" w:rsidRPr="00FF2F58">
              <w:rPr>
                <w:rFonts w:ascii="Times New Roman" w:hAnsi="Times New Roman" w:cs="Times New Roman"/>
                <w:sz w:val="24"/>
                <w:szCs w:val="24"/>
              </w:rPr>
              <w:t xml:space="preserve">Для практических занятий </w:t>
            </w:r>
            <w:proofErr w:type="spellStart"/>
            <w:r w:rsidR="00FF2F58" w:rsidRPr="00FF2F58">
              <w:rPr>
                <w:rFonts w:ascii="Times New Roman" w:hAnsi="Times New Roman" w:cs="Times New Roman"/>
                <w:sz w:val="24"/>
                <w:szCs w:val="24"/>
              </w:rPr>
              <w:t>юидовцев</w:t>
            </w:r>
            <w:proofErr w:type="spellEnd"/>
            <w:r w:rsidR="00FF2F58" w:rsidRPr="00FF2F58">
              <w:rPr>
                <w:rFonts w:ascii="Times New Roman" w:hAnsi="Times New Roman" w:cs="Times New Roman"/>
                <w:sz w:val="24"/>
                <w:szCs w:val="24"/>
              </w:rPr>
              <w:t xml:space="preserve"> имеется 137 стационарных </w:t>
            </w:r>
            <w:r w:rsidR="00FF2F58">
              <w:rPr>
                <w:rFonts w:ascii="Times New Roman" w:hAnsi="Times New Roman" w:cs="Times New Roman"/>
                <w:sz w:val="24"/>
                <w:szCs w:val="24"/>
              </w:rPr>
              <w:t xml:space="preserve">и 285 мобильных </w:t>
            </w:r>
            <w:proofErr w:type="spellStart"/>
            <w:r w:rsidR="00FF2F58">
              <w:rPr>
                <w:rFonts w:ascii="Times New Roman" w:hAnsi="Times New Roman" w:cs="Times New Roman"/>
                <w:sz w:val="24"/>
                <w:szCs w:val="24"/>
              </w:rPr>
              <w:t>автогородков</w:t>
            </w:r>
            <w:proofErr w:type="spellEnd"/>
            <w:r w:rsidR="00FF2F58">
              <w:rPr>
                <w:rFonts w:ascii="Times New Roman" w:hAnsi="Times New Roman" w:cs="Times New Roman"/>
                <w:sz w:val="24"/>
                <w:szCs w:val="24"/>
              </w:rPr>
              <w:t xml:space="preserve">. Кроме этого, в сентябре 2020 года </w:t>
            </w:r>
            <w:proofErr w:type="spellStart"/>
            <w:r w:rsidR="00FF2F58">
              <w:rPr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="00FF2F58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и УГИБДД ГУ МВД России по Ростовской области утвержден план мероприятий, направленных на развитие </w:t>
            </w:r>
            <w:proofErr w:type="spellStart"/>
            <w:r w:rsidR="00FF2F58">
              <w:rPr>
                <w:rFonts w:ascii="Times New Roman" w:hAnsi="Times New Roman" w:cs="Times New Roman"/>
                <w:sz w:val="24"/>
                <w:szCs w:val="24"/>
              </w:rPr>
              <w:t>ЮИДовского</w:t>
            </w:r>
            <w:proofErr w:type="spellEnd"/>
            <w:r w:rsidR="00FF2F5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в Ростовской области на 2020-2021 учебный год в рамках реализации регионального проекта «Безопасность дорожного движения» национального проекта «Безопасные и качественные автомобильные дороги», в который включены 26 тематических мероприятий (конкурсов, акций, соревнований и др.).</w:t>
            </w:r>
          </w:p>
        </w:tc>
      </w:tr>
      <w:tr w:rsidR="00DB00AC" w:rsidTr="00DB00AC">
        <w:tc>
          <w:tcPr>
            <w:tcW w:w="921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162" w:type="dxa"/>
          </w:tcPr>
          <w:p w:rsidR="00DB00AC" w:rsidRPr="00DB00AC" w:rsidRDefault="00DB00AC" w:rsidP="00DB0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0AC">
              <w:rPr>
                <w:rFonts w:ascii="Times New Roman" w:hAnsi="Times New Roman" w:cs="Times New Roman"/>
                <w:sz w:val="24"/>
                <w:szCs w:val="24"/>
              </w:rPr>
              <w:t>Обобщение лучших практик с доказанной эффективностью совместной профилактической работы с родителями, имеющими детей - несовершеннолетних правонарушителей, подвергшихся наказанию, не связанному с изоляцией от общества, во взаимодействии с родительскими общественными организациями</w:t>
            </w:r>
          </w:p>
        </w:tc>
        <w:tc>
          <w:tcPr>
            <w:tcW w:w="7229" w:type="dxa"/>
          </w:tcPr>
          <w:p w:rsidR="00DB00AC" w:rsidRPr="00DB00AC" w:rsidRDefault="00383CC2" w:rsidP="00383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В региональной системе образования реализуются практики профилактической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основанные на взаимодействии школы и родительской общественности, при этом особое внимание уделяется работе с родителями детей, находящихся в конфликте с законом. В числе эффективных являются: правовые консультации школьными уполномоченными по правам ребенка; родительские гостиные, а также проекты, реализуемые образовательными организациями совместно с Региональной благотворительной общественной организацией «Отцы Дона», в числе которых </w:t>
            </w:r>
            <w:proofErr w:type="spellStart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383CC2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поведения подростков, акции- рейды и др.    </w:t>
            </w:r>
          </w:p>
        </w:tc>
      </w:tr>
    </w:tbl>
    <w:p w:rsidR="00B75F75" w:rsidRDefault="007E40F5"/>
    <w:sectPr w:rsidR="00B75F75" w:rsidSect="00DB0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C"/>
    <w:rsid w:val="001D674C"/>
    <w:rsid w:val="00215D06"/>
    <w:rsid w:val="002568BC"/>
    <w:rsid w:val="00383CC2"/>
    <w:rsid w:val="003D5FA9"/>
    <w:rsid w:val="006A35D0"/>
    <w:rsid w:val="007B2D26"/>
    <w:rsid w:val="007E40F5"/>
    <w:rsid w:val="008B452F"/>
    <w:rsid w:val="008D105B"/>
    <w:rsid w:val="009001ED"/>
    <w:rsid w:val="00AC7BB5"/>
    <w:rsid w:val="00B7323F"/>
    <w:rsid w:val="00C427B2"/>
    <w:rsid w:val="00DB00AC"/>
    <w:rsid w:val="00DE01DB"/>
    <w:rsid w:val="00EC5087"/>
    <w:rsid w:val="00EE5E1E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2EE9-59C7-4A79-9527-01B65D57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10232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Коломыцева Вероника Николаевна</dc:creator>
  <cp:keywords/>
  <dc:description/>
  <cp:lastModifiedBy>Коломыцева Вероника Николаевна</cp:lastModifiedBy>
  <cp:revision>2</cp:revision>
  <dcterms:created xsi:type="dcterms:W3CDTF">2021-06-11T09:07:00Z</dcterms:created>
  <dcterms:modified xsi:type="dcterms:W3CDTF">2021-06-11T09:07:00Z</dcterms:modified>
</cp:coreProperties>
</file>